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766" w:rsidRDefault="00BA6419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ПОЯСНИТЕЛЬНАЯ К ПРОЕКТУ РЕШЕНИЯ «О ВНЕСЕНИИ ИЗМЕНЕНИЙ В РЕШЕНИЕ СОВЕТА ДЕПУТАТОВ ЧУЛЫМСКОГО РАЙОНА «О БЮДЖЕТЕ ЧУЛЫМСКОГО МУНИЦИПАЛЬНОГО РАЙОНА НОВОСИБИРСКОЙ ОБЛАСТИ НА 2024 ГОД И ПЛАНОВЫЙ ПЕРИОД 2025 и 2026 ГОДОВ»</w:t>
      </w:r>
    </w:p>
    <w:p w:rsidR="00260766" w:rsidRDefault="00BA6419">
      <w:pPr>
        <w:pStyle w:val="25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Проект решения совета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района «О внесении изменений в решение Совета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района «О бюджете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муниципального района Новосибирской области на 2024 год и плановый период 2025 и 2026 годов» вносится для рассмотрения в Совет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</w:t>
      </w:r>
      <w:r>
        <w:rPr>
          <w:sz w:val="20"/>
          <w:szCs w:val="20"/>
          <w:lang w:val="ru-RU"/>
        </w:rPr>
        <w:t xml:space="preserve">айона в соответствии со статьей 21 решения Совета депутатов </w:t>
      </w:r>
      <w:proofErr w:type="spellStart"/>
      <w:r>
        <w:rPr>
          <w:sz w:val="20"/>
          <w:szCs w:val="20"/>
          <w:lang w:val="ru-RU"/>
        </w:rPr>
        <w:t>Чулымского</w:t>
      </w:r>
      <w:proofErr w:type="spellEnd"/>
      <w:r>
        <w:rPr>
          <w:sz w:val="20"/>
          <w:szCs w:val="20"/>
          <w:lang w:val="ru-RU"/>
        </w:rPr>
        <w:t xml:space="preserve"> района №9/127 от 23.03.2012г.« Об утверждении положения «О бюджетном процессе в </w:t>
      </w:r>
      <w:proofErr w:type="spellStart"/>
      <w:r>
        <w:rPr>
          <w:sz w:val="20"/>
          <w:szCs w:val="20"/>
          <w:lang w:val="ru-RU"/>
        </w:rPr>
        <w:t>Чулымском</w:t>
      </w:r>
      <w:proofErr w:type="spellEnd"/>
      <w:r>
        <w:rPr>
          <w:sz w:val="20"/>
          <w:szCs w:val="20"/>
          <w:lang w:val="ru-RU"/>
        </w:rPr>
        <w:t xml:space="preserve"> районе»». </w:t>
      </w:r>
    </w:p>
    <w:p w:rsidR="00260766" w:rsidRDefault="00BA6419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Внесение изменений решения совета депутатов </w:t>
      </w:r>
      <w:proofErr w:type="spellStart"/>
      <w:r>
        <w:rPr>
          <w:bCs/>
          <w:sz w:val="20"/>
          <w:szCs w:val="20"/>
        </w:rPr>
        <w:t>Чулымского</w:t>
      </w:r>
      <w:proofErr w:type="spellEnd"/>
      <w:r>
        <w:rPr>
          <w:bCs/>
          <w:sz w:val="20"/>
          <w:szCs w:val="20"/>
        </w:rPr>
        <w:t xml:space="preserve"> района «О внесении</w:t>
      </w:r>
      <w:r>
        <w:rPr>
          <w:bCs/>
          <w:sz w:val="20"/>
          <w:szCs w:val="20"/>
        </w:rPr>
        <w:t xml:space="preserve"> изменений в решение Совета депутатов </w:t>
      </w:r>
      <w:proofErr w:type="spellStart"/>
      <w:r>
        <w:rPr>
          <w:bCs/>
          <w:sz w:val="20"/>
          <w:szCs w:val="20"/>
        </w:rPr>
        <w:t>Чулымского</w:t>
      </w:r>
      <w:proofErr w:type="spellEnd"/>
      <w:r>
        <w:rPr>
          <w:bCs/>
          <w:sz w:val="20"/>
          <w:szCs w:val="20"/>
        </w:rPr>
        <w:t xml:space="preserve"> района и «О  бюджете </w:t>
      </w:r>
      <w:proofErr w:type="spellStart"/>
      <w:r>
        <w:rPr>
          <w:bCs/>
          <w:sz w:val="20"/>
          <w:szCs w:val="20"/>
        </w:rPr>
        <w:t>Чулымского</w:t>
      </w:r>
      <w:proofErr w:type="spellEnd"/>
      <w:r>
        <w:rPr>
          <w:bCs/>
          <w:sz w:val="20"/>
          <w:szCs w:val="20"/>
        </w:rPr>
        <w:t xml:space="preserve"> муниципального района Новосибирской области на 2024 год и плановый период 2025 и 2026 годов» обусловлено </w:t>
      </w:r>
      <w:proofErr w:type="spellStart"/>
      <w:r w:rsidR="009B1375">
        <w:rPr>
          <w:bCs/>
          <w:sz w:val="20"/>
          <w:szCs w:val="20"/>
        </w:rPr>
        <w:t>изменениями</w:t>
      </w:r>
      <w:proofErr w:type="spellEnd"/>
      <w:r w:rsidR="009B1375">
        <w:rPr>
          <w:bCs/>
          <w:sz w:val="20"/>
          <w:szCs w:val="20"/>
        </w:rPr>
        <w:t xml:space="preserve"> плана безвозмездных поступлений из областного бюджета</w:t>
      </w:r>
      <w:r w:rsidR="009B1375">
        <w:rPr>
          <w:bCs/>
          <w:sz w:val="20"/>
          <w:szCs w:val="20"/>
        </w:rPr>
        <w:t xml:space="preserve"> и </w:t>
      </w:r>
      <w:r>
        <w:rPr>
          <w:bCs/>
          <w:sz w:val="20"/>
          <w:szCs w:val="20"/>
        </w:rPr>
        <w:t xml:space="preserve">поступлением предложений от структурных подразделений администрации </w:t>
      </w:r>
      <w:proofErr w:type="spellStart"/>
      <w:r>
        <w:rPr>
          <w:bCs/>
          <w:sz w:val="20"/>
          <w:szCs w:val="20"/>
        </w:rPr>
        <w:t>Чу</w:t>
      </w:r>
      <w:r>
        <w:rPr>
          <w:bCs/>
          <w:sz w:val="20"/>
          <w:szCs w:val="20"/>
        </w:rPr>
        <w:t>лымского</w:t>
      </w:r>
      <w:proofErr w:type="spellEnd"/>
      <w:r>
        <w:rPr>
          <w:bCs/>
          <w:sz w:val="20"/>
          <w:szCs w:val="20"/>
        </w:rPr>
        <w:t xml:space="preserve"> района и муниципальных учреждений района по изменению бюджетных ассигнований, а также принятием ряда дополнительных решений по расходам.</w:t>
      </w:r>
    </w:p>
    <w:p w:rsidR="00260766" w:rsidRDefault="00BA6419">
      <w:pPr>
        <w:widowControl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Изменения доходной части районного бюджета</w:t>
      </w:r>
    </w:p>
    <w:p w:rsidR="00260766" w:rsidRDefault="00BA6419">
      <w:pPr>
        <w:widowControl w:val="0"/>
        <w:jc w:val="both"/>
      </w:pPr>
      <w:r>
        <w:rPr>
          <w:bCs/>
          <w:sz w:val="20"/>
          <w:szCs w:val="20"/>
        </w:rPr>
        <w:t xml:space="preserve">           В предоставленном проекте решения доходы районного бюдже</w:t>
      </w:r>
      <w:r>
        <w:rPr>
          <w:bCs/>
          <w:sz w:val="20"/>
          <w:szCs w:val="20"/>
        </w:rPr>
        <w:t xml:space="preserve">та на 2024 год в общей сумме увеличены на 3045,6 тыс. руб. за счет увеличения суммы межбюджетных трансфертов из областного бюджета. В части суммы налоговых и неналоговых доходов изменения не предусматриваются. </w:t>
      </w:r>
    </w:p>
    <w:p w:rsidR="00260766" w:rsidRDefault="00BA6419">
      <w:pPr>
        <w:widowControl w:val="0"/>
        <w:jc w:val="both"/>
      </w:pPr>
      <w:r>
        <w:rPr>
          <w:bCs/>
          <w:sz w:val="20"/>
          <w:szCs w:val="20"/>
        </w:rPr>
        <w:t xml:space="preserve">          Таким образом, общая сумма доходов </w:t>
      </w:r>
      <w:r>
        <w:rPr>
          <w:bCs/>
          <w:sz w:val="20"/>
          <w:szCs w:val="20"/>
        </w:rPr>
        <w:t>районного бюджета на 2024 год составит 1579359,3 тыс. руб., с ростом к 2023 году – 111,9 процентов.</w:t>
      </w:r>
    </w:p>
    <w:p w:rsidR="00260766" w:rsidRDefault="00BA6419">
      <w:pPr>
        <w:widowControl w:val="0"/>
        <w:jc w:val="both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На 2025 год и на 2026 год увеличение суммы </w:t>
      </w:r>
      <w:r>
        <w:rPr>
          <w:bCs/>
          <w:sz w:val="20"/>
          <w:szCs w:val="20"/>
        </w:rPr>
        <w:t xml:space="preserve">доходов составляет 149498,5 тыс. руб. и 142010,9 тыс. руб. соответственно, за счет увеличения сумму </w:t>
      </w:r>
      <w:r>
        <w:rPr>
          <w:bCs/>
          <w:sz w:val="20"/>
          <w:szCs w:val="20"/>
        </w:rPr>
        <w:t xml:space="preserve">межбюджетных трансфертов из областного бюджета. Вследствие увеличения сумма доходов районного бюджета на 2025 год составит 1233523,8 тыс. руб., на 2026 год - 1202131,4 тыс. руб. </w:t>
      </w:r>
    </w:p>
    <w:p w:rsidR="00260766" w:rsidRDefault="00BA6419">
      <w:pPr>
        <w:pStyle w:val="afa"/>
        <w:widowControl w:val="0"/>
        <w:ind w:firstLine="709"/>
        <w:rPr>
          <w:bCs w:val="0"/>
          <w:sz w:val="20"/>
          <w:szCs w:val="20"/>
          <w:lang w:val="ru-RU"/>
        </w:rPr>
      </w:pPr>
      <w:r>
        <w:rPr>
          <w:bCs w:val="0"/>
          <w:sz w:val="20"/>
          <w:szCs w:val="20"/>
          <w:lang w:val="ru-RU"/>
        </w:rPr>
        <w:t>Изменения расходной части районного бюджета</w:t>
      </w:r>
    </w:p>
    <w:p w:rsidR="00260766" w:rsidRDefault="00BA6419">
      <w:pPr>
        <w:widowControl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В предоставленном </w:t>
      </w:r>
      <w:r>
        <w:rPr>
          <w:bCs/>
          <w:sz w:val="20"/>
          <w:szCs w:val="20"/>
        </w:rPr>
        <w:t xml:space="preserve">проекте решения расходы районного бюджета на 2024год увеличены на сумму 4093,3 </w:t>
      </w:r>
      <w:proofErr w:type="spellStart"/>
      <w:proofErr w:type="gramStart"/>
      <w:r>
        <w:rPr>
          <w:bCs/>
          <w:sz w:val="20"/>
          <w:szCs w:val="20"/>
        </w:rPr>
        <w:t>т.руб</w:t>
      </w:r>
      <w:proofErr w:type="spellEnd"/>
      <w:proofErr w:type="gramEnd"/>
      <w:r>
        <w:rPr>
          <w:bCs/>
          <w:sz w:val="20"/>
          <w:szCs w:val="20"/>
        </w:rPr>
        <w:t xml:space="preserve"> . и составляют на 2024год –1640460,7 </w:t>
      </w:r>
      <w:proofErr w:type="spellStart"/>
      <w:r>
        <w:rPr>
          <w:bCs/>
          <w:sz w:val="20"/>
          <w:szCs w:val="20"/>
        </w:rPr>
        <w:t>т.руб</w:t>
      </w:r>
      <w:proofErr w:type="spellEnd"/>
      <w:r>
        <w:rPr>
          <w:bCs/>
          <w:sz w:val="20"/>
          <w:szCs w:val="20"/>
        </w:rPr>
        <w:t>.. Изменение расходной части бюджета обусловлено увеличением межбюджетных трансфертов из областного бюджета в сумме 3045,6 т. руб</w:t>
      </w:r>
      <w:r>
        <w:rPr>
          <w:bCs/>
          <w:sz w:val="20"/>
          <w:szCs w:val="20"/>
        </w:rPr>
        <w:t xml:space="preserve">. и </w:t>
      </w:r>
      <w:proofErr w:type="spellStart"/>
      <w:r>
        <w:rPr>
          <w:bCs/>
          <w:sz w:val="20"/>
          <w:szCs w:val="20"/>
        </w:rPr>
        <w:t>увличением</w:t>
      </w:r>
      <w:proofErr w:type="spellEnd"/>
      <w:r>
        <w:rPr>
          <w:bCs/>
          <w:sz w:val="20"/>
          <w:szCs w:val="20"/>
        </w:rPr>
        <w:t xml:space="preserve"> дефицита бюджета на сумму 1047,7 </w:t>
      </w:r>
      <w:proofErr w:type="spellStart"/>
      <w:proofErr w:type="gramStart"/>
      <w:r>
        <w:rPr>
          <w:bCs/>
          <w:sz w:val="20"/>
          <w:szCs w:val="20"/>
        </w:rPr>
        <w:t>т.руб</w:t>
      </w:r>
      <w:proofErr w:type="spellEnd"/>
      <w:proofErr w:type="gramEnd"/>
      <w:r>
        <w:rPr>
          <w:bCs/>
          <w:sz w:val="20"/>
          <w:szCs w:val="20"/>
        </w:rPr>
        <w:t xml:space="preserve"> за счет остатков  на начало года.  Дефицит бюджета составит </w:t>
      </w:r>
      <w:proofErr w:type="gramStart"/>
      <w:r>
        <w:rPr>
          <w:bCs/>
          <w:sz w:val="20"/>
          <w:szCs w:val="20"/>
        </w:rPr>
        <w:t>61101,4тыс.рублей</w:t>
      </w:r>
      <w:proofErr w:type="gramEnd"/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В разрезе функциональной структуры бюджетных средств вносимые изменения в расходную часть районного бюджета, выглядят следую</w:t>
      </w:r>
      <w:r>
        <w:rPr>
          <w:sz w:val="20"/>
          <w:szCs w:val="20"/>
        </w:rPr>
        <w:t xml:space="preserve">щим образом: 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0100 «Общегосударственные вопросы» расходы увеличены в сумме 814,2 </w:t>
      </w:r>
      <w:proofErr w:type="spellStart"/>
      <w:proofErr w:type="gramStart"/>
      <w:r>
        <w:rPr>
          <w:sz w:val="20"/>
          <w:szCs w:val="20"/>
        </w:rPr>
        <w:t>т.руб</w:t>
      </w:r>
      <w:proofErr w:type="spellEnd"/>
      <w:proofErr w:type="gramEnd"/>
      <w:r>
        <w:rPr>
          <w:sz w:val="20"/>
          <w:szCs w:val="20"/>
        </w:rPr>
        <w:t xml:space="preserve"> , в том числе расходы увеличены на проведение выборов депутатов районного Совета  в сумме 664,4 т. руб. и перераспределены </w:t>
      </w:r>
      <w:r w:rsidR="009B1375">
        <w:rPr>
          <w:sz w:val="20"/>
          <w:szCs w:val="20"/>
        </w:rPr>
        <w:t xml:space="preserve"> средства </w:t>
      </w:r>
      <w:r>
        <w:rPr>
          <w:sz w:val="20"/>
          <w:szCs w:val="20"/>
        </w:rPr>
        <w:t>по предложениям структурных подразд</w:t>
      </w:r>
      <w:r>
        <w:rPr>
          <w:sz w:val="20"/>
          <w:szCs w:val="20"/>
        </w:rPr>
        <w:t xml:space="preserve">елений администрации района. 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0200 «Национальная оборона» расходы увеличены на 26,6 </w:t>
      </w:r>
      <w:proofErr w:type="spellStart"/>
      <w:proofErr w:type="gramStart"/>
      <w:r>
        <w:rPr>
          <w:sz w:val="20"/>
          <w:szCs w:val="20"/>
        </w:rPr>
        <w:t>т.руб</w:t>
      </w:r>
      <w:proofErr w:type="spellEnd"/>
      <w:proofErr w:type="gramEnd"/>
      <w:r>
        <w:rPr>
          <w:sz w:val="20"/>
          <w:szCs w:val="20"/>
        </w:rPr>
        <w:t xml:space="preserve"> за счет субвенции на осуществление воинского учета и переданы городу Чулыму на указанные цели.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По разделу 0300 Национальная безопасность и правоохранитель</w:t>
      </w:r>
      <w:r>
        <w:rPr>
          <w:sz w:val="20"/>
          <w:szCs w:val="20"/>
        </w:rPr>
        <w:t xml:space="preserve">ная деятельность» расходы уменьшены на сумму 255,0 </w:t>
      </w:r>
      <w:proofErr w:type="spellStart"/>
      <w:proofErr w:type="gramStart"/>
      <w:r>
        <w:rPr>
          <w:sz w:val="20"/>
          <w:szCs w:val="20"/>
        </w:rPr>
        <w:t>т.руб</w:t>
      </w:r>
      <w:proofErr w:type="spellEnd"/>
      <w:proofErr w:type="gramEnd"/>
      <w:r>
        <w:rPr>
          <w:sz w:val="20"/>
          <w:szCs w:val="20"/>
        </w:rPr>
        <w:t xml:space="preserve"> за счет уменьшения межбюджетных трансфертов на оснащение патрульных маневренных групп.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0400 «Национальная экономика» расходы увеличены в сумме 314,9 </w:t>
      </w:r>
      <w:proofErr w:type="spellStart"/>
      <w:proofErr w:type="gramStart"/>
      <w:r>
        <w:rPr>
          <w:sz w:val="20"/>
          <w:szCs w:val="20"/>
        </w:rPr>
        <w:t>т.руб</w:t>
      </w:r>
      <w:proofErr w:type="spellEnd"/>
      <w:proofErr w:type="gramEnd"/>
      <w:r>
        <w:rPr>
          <w:sz w:val="20"/>
          <w:szCs w:val="20"/>
        </w:rPr>
        <w:t xml:space="preserve"> на проведение мероприятий по отло</w:t>
      </w:r>
      <w:r>
        <w:rPr>
          <w:sz w:val="20"/>
          <w:szCs w:val="20"/>
        </w:rPr>
        <w:t>ву и содержанию безнадзорных животных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0500 «Жилищно-коммунальное хозяйство» расходы уменьшены на сумму 42231,0 </w:t>
      </w:r>
      <w:proofErr w:type="spellStart"/>
      <w:proofErr w:type="gramStart"/>
      <w:r>
        <w:rPr>
          <w:sz w:val="20"/>
          <w:szCs w:val="20"/>
        </w:rPr>
        <w:t>т.руб</w:t>
      </w:r>
      <w:proofErr w:type="spellEnd"/>
      <w:proofErr w:type="gramEnd"/>
      <w:r>
        <w:rPr>
          <w:sz w:val="20"/>
          <w:szCs w:val="20"/>
        </w:rPr>
        <w:t xml:space="preserve"> по предоставлению жилых помещений детям сиротам и детям, оставшимся без попечения родителей и перераспределены по разделу 1004 б</w:t>
      </w:r>
      <w:r>
        <w:rPr>
          <w:sz w:val="20"/>
          <w:szCs w:val="20"/>
        </w:rPr>
        <w:t>юджетной  классификации расходов</w:t>
      </w:r>
      <w:r w:rsidR="009B1375">
        <w:rPr>
          <w:sz w:val="20"/>
          <w:szCs w:val="20"/>
        </w:rPr>
        <w:t xml:space="preserve"> на выплаты по сертификатам.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0600 «Охрана окружающей среды» расходы увеличены по муниципальной программе «Охрана окружающей среды </w:t>
      </w:r>
      <w:proofErr w:type="spellStart"/>
      <w:r>
        <w:rPr>
          <w:sz w:val="20"/>
          <w:szCs w:val="20"/>
        </w:rPr>
        <w:t>Чулымского</w:t>
      </w:r>
      <w:proofErr w:type="spellEnd"/>
      <w:r>
        <w:rPr>
          <w:sz w:val="20"/>
          <w:szCs w:val="20"/>
        </w:rPr>
        <w:t xml:space="preserve"> района» в сумме 1304,0 </w:t>
      </w:r>
      <w:proofErr w:type="spellStart"/>
      <w:proofErr w:type="gramStart"/>
      <w:r>
        <w:rPr>
          <w:sz w:val="20"/>
          <w:szCs w:val="20"/>
        </w:rPr>
        <w:t>т.руб</w:t>
      </w:r>
      <w:proofErr w:type="gramEnd"/>
      <w:r>
        <w:rPr>
          <w:sz w:val="20"/>
          <w:szCs w:val="20"/>
        </w:rPr>
        <w:t>.с</w:t>
      </w:r>
      <w:proofErr w:type="spellEnd"/>
      <w:r>
        <w:rPr>
          <w:sz w:val="20"/>
          <w:szCs w:val="20"/>
        </w:rPr>
        <w:t xml:space="preserve"> передачей средств поселениям района: г. Чулым-30,0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., </w:t>
      </w:r>
      <w:proofErr w:type="spellStart"/>
      <w:r>
        <w:rPr>
          <w:sz w:val="20"/>
          <w:szCs w:val="20"/>
        </w:rPr>
        <w:t>Иткульск</w:t>
      </w:r>
      <w:r>
        <w:rPr>
          <w:sz w:val="20"/>
          <w:szCs w:val="20"/>
        </w:rPr>
        <w:t>ий</w:t>
      </w:r>
      <w:proofErr w:type="spellEnd"/>
      <w:r>
        <w:rPr>
          <w:sz w:val="20"/>
          <w:szCs w:val="20"/>
        </w:rPr>
        <w:t xml:space="preserve"> сельсовет-380,0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., </w:t>
      </w:r>
      <w:proofErr w:type="spellStart"/>
      <w:r>
        <w:rPr>
          <w:sz w:val="20"/>
          <w:szCs w:val="20"/>
        </w:rPr>
        <w:t>Осиновский</w:t>
      </w:r>
      <w:proofErr w:type="spellEnd"/>
      <w:r>
        <w:rPr>
          <w:sz w:val="20"/>
          <w:szCs w:val="20"/>
        </w:rPr>
        <w:t xml:space="preserve"> сельсовет-104,0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., </w:t>
      </w:r>
      <w:proofErr w:type="spellStart"/>
      <w:r>
        <w:rPr>
          <w:sz w:val="20"/>
          <w:szCs w:val="20"/>
        </w:rPr>
        <w:t>Ужанихинский</w:t>
      </w:r>
      <w:proofErr w:type="spellEnd"/>
      <w:r>
        <w:rPr>
          <w:sz w:val="20"/>
          <w:szCs w:val="20"/>
        </w:rPr>
        <w:t xml:space="preserve"> сельсовет-394,0 т.</w:t>
      </w:r>
      <w:proofErr w:type="spellStart"/>
      <w:r>
        <w:rPr>
          <w:sz w:val="20"/>
          <w:szCs w:val="20"/>
        </w:rPr>
        <w:t>руб</w:t>
      </w:r>
      <w:proofErr w:type="spellEnd"/>
      <w:r>
        <w:rPr>
          <w:sz w:val="20"/>
          <w:szCs w:val="20"/>
        </w:rPr>
        <w:t>.,</w:t>
      </w:r>
      <w:proofErr w:type="spellStart"/>
      <w:r>
        <w:rPr>
          <w:sz w:val="20"/>
          <w:szCs w:val="20"/>
        </w:rPr>
        <w:t>Чикманский</w:t>
      </w:r>
      <w:proofErr w:type="spellEnd"/>
      <w:r>
        <w:rPr>
          <w:sz w:val="20"/>
          <w:szCs w:val="20"/>
        </w:rPr>
        <w:t xml:space="preserve"> сельсовет-576,0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>.</w:t>
      </w:r>
      <w:r w:rsidR="009B1375">
        <w:rPr>
          <w:sz w:val="20"/>
          <w:szCs w:val="20"/>
        </w:rPr>
        <w:t xml:space="preserve"> на ликвидацию </w:t>
      </w:r>
      <w:proofErr w:type="spellStart"/>
      <w:r w:rsidR="009B1375">
        <w:rPr>
          <w:sz w:val="20"/>
          <w:szCs w:val="20"/>
        </w:rPr>
        <w:t>несанкциониронных</w:t>
      </w:r>
      <w:proofErr w:type="spellEnd"/>
      <w:r w:rsidR="009B1375">
        <w:rPr>
          <w:sz w:val="20"/>
          <w:szCs w:val="20"/>
        </w:rPr>
        <w:t xml:space="preserve"> свалок и создание противопожарных </w:t>
      </w:r>
      <w:proofErr w:type="spellStart"/>
      <w:r w:rsidR="009B1375">
        <w:rPr>
          <w:sz w:val="20"/>
          <w:szCs w:val="20"/>
        </w:rPr>
        <w:t>минирализированных</w:t>
      </w:r>
      <w:proofErr w:type="spellEnd"/>
      <w:r w:rsidR="009B1375">
        <w:rPr>
          <w:sz w:val="20"/>
          <w:szCs w:val="20"/>
        </w:rPr>
        <w:t xml:space="preserve"> полос.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По разделу 0700 «Образование» расходы увеличены в сумме 1012,3т.руб.  Увеличены расходы по оплате классного руководства пед</w:t>
      </w:r>
      <w:r>
        <w:rPr>
          <w:sz w:val="20"/>
          <w:szCs w:val="20"/>
        </w:rPr>
        <w:t xml:space="preserve">агогическим работникам в сумме 609,3 т. </w:t>
      </w:r>
      <w:proofErr w:type="spellStart"/>
      <w:r>
        <w:rPr>
          <w:sz w:val="20"/>
          <w:szCs w:val="20"/>
        </w:rPr>
        <w:t>Руб</w:t>
      </w:r>
      <w:proofErr w:type="spellEnd"/>
      <w:r>
        <w:rPr>
          <w:sz w:val="20"/>
          <w:szCs w:val="20"/>
        </w:rPr>
        <w:t xml:space="preserve"> за счет межбюджетных трансфертов из областного бюджета; увеличены расходы по капитальному ремонту учреждений образования за счет субсидии из областного </w:t>
      </w:r>
      <w:proofErr w:type="spellStart"/>
      <w:proofErr w:type="gramStart"/>
      <w:r>
        <w:rPr>
          <w:sz w:val="20"/>
          <w:szCs w:val="20"/>
        </w:rPr>
        <w:t>бджета</w:t>
      </w:r>
      <w:proofErr w:type="spellEnd"/>
      <w:proofErr w:type="gramEnd"/>
      <w:r>
        <w:rPr>
          <w:sz w:val="20"/>
          <w:szCs w:val="20"/>
        </w:rPr>
        <w:t xml:space="preserve"> а также учтены предложения по </w:t>
      </w:r>
      <w:proofErr w:type="spellStart"/>
      <w:r>
        <w:rPr>
          <w:sz w:val="20"/>
          <w:szCs w:val="20"/>
        </w:rPr>
        <w:t>перерераспределению</w:t>
      </w:r>
      <w:proofErr w:type="spellEnd"/>
      <w:r>
        <w:rPr>
          <w:sz w:val="20"/>
          <w:szCs w:val="20"/>
        </w:rPr>
        <w:t xml:space="preserve"> ден</w:t>
      </w:r>
      <w:r>
        <w:rPr>
          <w:sz w:val="20"/>
          <w:szCs w:val="20"/>
        </w:rPr>
        <w:t>ежных средств по предложениям структурных подразделений администрации района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По разделу 0800 «Культура» расходы уменьшены </w:t>
      </w:r>
      <w:proofErr w:type="gramStart"/>
      <w:r>
        <w:rPr>
          <w:sz w:val="20"/>
          <w:szCs w:val="20"/>
        </w:rPr>
        <w:t>в  сумме</w:t>
      </w:r>
      <w:proofErr w:type="gramEnd"/>
      <w:r>
        <w:rPr>
          <w:sz w:val="20"/>
          <w:szCs w:val="20"/>
        </w:rPr>
        <w:t xml:space="preserve"> 2266,9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>.. По данному разделу уменьшены расходы по заработной плате и перераспределены на заработную плату работникам ку</w:t>
      </w:r>
      <w:r>
        <w:rPr>
          <w:sz w:val="20"/>
          <w:szCs w:val="20"/>
        </w:rPr>
        <w:t xml:space="preserve">льтуры муниципальных образований по Указам Президента в сумме 1201,7 </w:t>
      </w:r>
      <w:proofErr w:type="spellStart"/>
      <w:proofErr w:type="gram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>.,,</w:t>
      </w:r>
      <w:proofErr w:type="gramEnd"/>
      <w:r>
        <w:rPr>
          <w:sz w:val="20"/>
          <w:szCs w:val="20"/>
        </w:rPr>
        <w:t xml:space="preserve"> а также уменьшены расходы и перераспределены по другим разделам по предложениям структурных подразделений администрации района. 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разделу 1000 Социальная политика» расходы увел</w:t>
      </w:r>
      <w:r>
        <w:rPr>
          <w:sz w:val="20"/>
          <w:szCs w:val="20"/>
        </w:rPr>
        <w:t xml:space="preserve">ичены в сумме 43135,6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>.: увеличены расходы по доплатам к пенсии муниципальных служащих в сумме 213,4 т. руб.; увеличены расходы за счет межбюджетных трансфертов по долговременному уходу за гражданами пожилого возраста в сумме 691,2 т.</w:t>
      </w:r>
      <w:proofErr w:type="spellStart"/>
      <w:r>
        <w:rPr>
          <w:sz w:val="20"/>
          <w:szCs w:val="20"/>
        </w:rPr>
        <w:t>руб</w:t>
      </w:r>
      <w:proofErr w:type="spellEnd"/>
      <w:r>
        <w:rPr>
          <w:sz w:val="20"/>
          <w:szCs w:val="20"/>
        </w:rPr>
        <w:t xml:space="preserve">.,;и </w:t>
      </w:r>
      <w:proofErr w:type="spellStart"/>
      <w:r>
        <w:rPr>
          <w:sz w:val="20"/>
          <w:szCs w:val="20"/>
        </w:rPr>
        <w:t>всвязи</w:t>
      </w:r>
      <w:proofErr w:type="spellEnd"/>
      <w:r>
        <w:rPr>
          <w:sz w:val="20"/>
          <w:szCs w:val="20"/>
        </w:rPr>
        <w:t xml:space="preserve"> с </w:t>
      </w:r>
      <w:r>
        <w:rPr>
          <w:sz w:val="20"/>
          <w:szCs w:val="20"/>
        </w:rPr>
        <w:t xml:space="preserve">изменением отнесения расходов по бюджетной классификации увеличены расходы по предоставлению </w:t>
      </w:r>
      <w:r w:rsidR="009B1375">
        <w:rPr>
          <w:sz w:val="20"/>
          <w:szCs w:val="20"/>
        </w:rPr>
        <w:t xml:space="preserve">сертификатов на приобретение </w:t>
      </w:r>
      <w:r>
        <w:rPr>
          <w:sz w:val="20"/>
          <w:szCs w:val="20"/>
        </w:rPr>
        <w:t xml:space="preserve">жилых помещений детям сиротам в сумме 42231,0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 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По разделу 1100 «</w:t>
      </w:r>
      <w:r>
        <w:rPr>
          <w:b/>
          <w:sz w:val="20"/>
          <w:szCs w:val="20"/>
        </w:rPr>
        <w:t>Физическая культура и спорт</w:t>
      </w:r>
      <w:r>
        <w:rPr>
          <w:sz w:val="20"/>
          <w:szCs w:val="20"/>
        </w:rPr>
        <w:t xml:space="preserve">» расходы увеличены на </w:t>
      </w:r>
      <w:r w:rsidR="009B1375">
        <w:rPr>
          <w:sz w:val="20"/>
          <w:szCs w:val="20"/>
        </w:rPr>
        <w:t xml:space="preserve">приобретение </w:t>
      </w:r>
      <w:proofErr w:type="spellStart"/>
      <w:r>
        <w:rPr>
          <w:sz w:val="20"/>
          <w:szCs w:val="20"/>
        </w:rPr>
        <w:t>товаро</w:t>
      </w:r>
      <w:proofErr w:type="spellEnd"/>
      <w:r>
        <w:rPr>
          <w:sz w:val="20"/>
          <w:szCs w:val="20"/>
        </w:rPr>
        <w:t>-материальных ценностей</w:t>
      </w:r>
      <w:r>
        <w:rPr>
          <w:sz w:val="20"/>
          <w:szCs w:val="20"/>
        </w:rPr>
        <w:t xml:space="preserve"> в сумме 476,9 </w:t>
      </w:r>
      <w:proofErr w:type="spellStart"/>
      <w:proofErr w:type="gramStart"/>
      <w:r>
        <w:rPr>
          <w:sz w:val="20"/>
          <w:szCs w:val="20"/>
        </w:rPr>
        <w:t>т.руб</w:t>
      </w:r>
      <w:proofErr w:type="spellEnd"/>
      <w:proofErr w:type="gramEnd"/>
      <w:r>
        <w:rPr>
          <w:sz w:val="20"/>
          <w:szCs w:val="20"/>
        </w:rPr>
        <w:t xml:space="preserve"> мун</w:t>
      </w:r>
      <w:r>
        <w:rPr>
          <w:sz w:val="20"/>
          <w:szCs w:val="20"/>
        </w:rPr>
        <w:t>иципального учреждения спорткомплекс «Радуга» за счет платных услуг</w:t>
      </w:r>
      <w:r>
        <w:rPr>
          <w:sz w:val="20"/>
          <w:szCs w:val="20"/>
        </w:rPr>
        <w:t xml:space="preserve">. 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разделу 1400 «Межбюджетные трансферты» расходы увеличены в сумме 1761,7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 в том числе за счет субсидии по программе «Управление государственными финансами»  поселениям района на заработную плату работн</w:t>
      </w:r>
      <w:r>
        <w:rPr>
          <w:sz w:val="20"/>
          <w:szCs w:val="20"/>
        </w:rPr>
        <w:t xml:space="preserve">икам культуры на достижение уровня средней заработной платы по отдельным категориям работников бюджетной сферы по Указам Президента в сумме 1201,7т.руб. и за счет средств резервного фонда по решению комиссии по ЧС на приобретение  </w:t>
      </w:r>
      <w:proofErr w:type="spellStart"/>
      <w:r>
        <w:rPr>
          <w:sz w:val="20"/>
          <w:szCs w:val="20"/>
        </w:rPr>
        <w:t>гсм</w:t>
      </w:r>
      <w:proofErr w:type="spellEnd"/>
      <w:r>
        <w:rPr>
          <w:sz w:val="20"/>
          <w:szCs w:val="20"/>
        </w:rPr>
        <w:t xml:space="preserve"> в сумме 560,0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 </w:t>
      </w:r>
    </w:p>
    <w:p w:rsidR="00260766" w:rsidRDefault="00BA6419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В общий объем бюджета на 2025 и 2026 года по расходам </w:t>
      </w:r>
      <w:bookmarkStart w:id="0" w:name="_GoBack"/>
      <w:bookmarkEnd w:id="0"/>
      <w:r>
        <w:rPr>
          <w:sz w:val="20"/>
          <w:szCs w:val="20"/>
        </w:rPr>
        <w:t xml:space="preserve">внесены следующие изменения: По разделу 0300 «Национальная безопасность и правоохранительная деятельность» увеличены расходы на 2025 год в сумме 255,0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 на оснащение патрульных маневренных групп з</w:t>
      </w:r>
      <w:r>
        <w:rPr>
          <w:sz w:val="20"/>
          <w:szCs w:val="20"/>
        </w:rPr>
        <w:t>а счет межбюджетных трансфертов из областного бюджета. По разделу 0502 «Коммунальное хозяйство увеличены расходы за счет субсидии из областного бюджета на реализацию мероприятий по строительству и реконструкции объектов централизованных систем холодного во</w:t>
      </w:r>
      <w:r>
        <w:rPr>
          <w:sz w:val="20"/>
          <w:szCs w:val="20"/>
        </w:rPr>
        <w:t xml:space="preserve">доснабжения на 2025 год 149243,5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., на 2026 год 142010,9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., которые переданы городу Чулыму. Расходы бюджета на 2025 год составят с учетом вносимых изменений-1233523,8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., на 2026 год-1202131,4 </w:t>
      </w:r>
      <w:proofErr w:type="spellStart"/>
      <w:r>
        <w:rPr>
          <w:sz w:val="20"/>
          <w:szCs w:val="20"/>
        </w:rPr>
        <w:t>т.руб</w:t>
      </w:r>
      <w:proofErr w:type="spellEnd"/>
      <w:r>
        <w:rPr>
          <w:sz w:val="20"/>
          <w:szCs w:val="20"/>
        </w:rPr>
        <w:t xml:space="preserve">. </w:t>
      </w:r>
    </w:p>
    <w:sectPr w:rsidR="00260766">
      <w:pgSz w:w="11906" w:h="16838"/>
      <w:pgMar w:top="284" w:right="709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766" w:rsidRDefault="00BA6419">
      <w:r>
        <w:separator/>
      </w:r>
    </w:p>
  </w:endnote>
  <w:endnote w:type="continuationSeparator" w:id="0">
    <w:p w:rsidR="00260766" w:rsidRDefault="00BA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766" w:rsidRDefault="00BA6419">
      <w:r>
        <w:separator/>
      </w:r>
    </w:p>
  </w:footnote>
  <w:footnote w:type="continuationSeparator" w:id="0">
    <w:p w:rsidR="00260766" w:rsidRDefault="00BA6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73325"/>
    <w:multiLevelType w:val="hybridMultilevel"/>
    <w:tmpl w:val="B6C89022"/>
    <w:lvl w:ilvl="0" w:tplc="F6D62D52">
      <w:start w:val="1"/>
      <w:numFmt w:val="decimal"/>
      <w:lvlText w:val="%1)"/>
      <w:lvlJc w:val="left"/>
      <w:pPr>
        <w:ind w:left="720" w:hanging="360"/>
      </w:pPr>
    </w:lvl>
    <w:lvl w:ilvl="1" w:tplc="093CBF20">
      <w:start w:val="1"/>
      <w:numFmt w:val="lowerLetter"/>
      <w:lvlText w:val="%2."/>
      <w:lvlJc w:val="left"/>
      <w:pPr>
        <w:ind w:left="1440" w:hanging="360"/>
      </w:pPr>
    </w:lvl>
    <w:lvl w:ilvl="2" w:tplc="DD78F194">
      <w:start w:val="1"/>
      <w:numFmt w:val="lowerRoman"/>
      <w:lvlText w:val="%3."/>
      <w:lvlJc w:val="right"/>
      <w:pPr>
        <w:ind w:left="2160" w:hanging="180"/>
      </w:pPr>
    </w:lvl>
    <w:lvl w:ilvl="3" w:tplc="5EA2F356">
      <w:start w:val="1"/>
      <w:numFmt w:val="decimal"/>
      <w:lvlText w:val="%4."/>
      <w:lvlJc w:val="left"/>
      <w:pPr>
        <w:ind w:left="2880" w:hanging="360"/>
      </w:pPr>
    </w:lvl>
    <w:lvl w:ilvl="4" w:tplc="B27A7516">
      <w:start w:val="1"/>
      <w:numFmt w:val="lowerLetter"/>
      <w:lvlText w:val="%5."/>
      <w:lvlJc w:val="left"/>
      <w:pPr>
        <w:ind w:left="3600" w:hanging="360"/>
      </w:pPr>
    </w:lvl>
    <w:lvl w:ilvl="5" w:tplc="59661F48">
      <w:start w:val="1"/>
      <w:numFmt w:val="lowerRoman"/>
      <w:lvlText w:val="%6."/>
      <w:lvlJc w:val="right"/>
      <w:pPr>
        <w:ind w:left="4320" w:hanging="180"/>
      </w:pPr>
    </w:lvl>
    <w:lvl w:ilvl="6" w:tplc="8E40B070">
      <w:start w:val="1"/>
      <w:numFmt w:val="decimal"/>
      <w:lvlText w:val="%7."/>
      <w:lvlJc w:val="left"/>
      <w:pPr>
        <w:ind w:left="5040" w:hanging="360"/>
      </w:pPr>
    </w:lvl>
    <w:lvl w:ilvl="7" w:tplc="35BA8654">
      <w:start w:val="1"/>
      <w:numFmt w:val="lowerLetter"/>
      <w:lvlText w:val="%8."/>
      <w:lvlJc w:val="left"/>
      <w:pPr>
        <w:ind w:left="5760" w:hanging="360"/>
      </w:pPr>
    </w:lvl>
    <w:lvl w:ilvl="8" w:tplc="D12CFB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8730B"/>
    <w:multiLevelType w:val="hybridMultilevel"/>
    <w:tmpl w:val="5F387090"/>
    <w:lvl w:ilvl="0" w:tplc="9FDA1032">
      <w:start w:val="1"/>
      <w:numFmt w:val="decimal"/>
      <w:lvlText w:val="%1)"/>
      <w:lvlJc w:val="left"/>
      <w:pPr>
        <w:ind w:left="1068" w:hanging="360"/>
      </w:pPr>
    </w:lvl>
    <w:lvl w:ilvl="1" w:tplc="9E6C427A">
      <w:start w:val="1"/>
      <w:numFmt w:val="lowerLetter"/>
      <w:lvlText w:val="%2."/>
      <w:lvlJc w:val="left"/>
      <w:pPr>
        <w:ind w:left="1788" w:hanging="360"/>
      </w:pPr>
    </w:lvl>
    <w:lvl w:ilvl="2" w:tplc="D2965346">
      <w:start w:val="1"/>
      <w:numFmt w:val="lowerRoman"/>
      <w:lvlText w:val="%3."/>
      <w:lvlJc w:val="right"/>
      <w:pPr>
        <w:ind w:left="2508" w:hanging="180"/>
      </w:pPr>
    </w:lvl>
    <w:lvl w:ilvl="3" w:tplc="0344B17A">
      <w:start w:val="1"/>
      <w:numFmt w:val="decimal"/>
      <w:lvlText w:val="%4."/>
      <w:lvlJc w:val="left"/>
      <w:pPr>
        <w:ind w:left="3228" w:hanging="360"/>
      </w:pPr>
    </w:lvl>
    <w:lvl w:ilvl="4" w:tplc="3D683374">
      <w:start w:val="1"/>
      <w:numFmt w:val="lowerLetter"/>
      <w:lvlText w:val="%5."/>
      <w:lvlJc w:val="left"/>
      <w:pPr>
        <w:ind w:left="3948" w:hanging="360"/>
      </w:pPr>
    </w:lvl>
    <w:lvl w:ilvl="5" w:tplc="73E241CA">
      <w:start w:val="1"/>
      <w:numFmt w:val="lowerRoman"/>
      <w:lvlText w:val="%6."/>
      <w:lvlJc w:val="right"/>
      <w:pPr>
        <w:ind w:left="4668" w:hanging="180"/>
      </w:pPr>
    </w:lvl>
    <w:lvl w:ilvl="6" w:tplc="6E8C4DE0">
      <w:start w:val="1"/>
      <w:numFmt w:val="decimal"/>
      <w:lvlText w:val="%7."/>
      <w:lvlJc w:val="left"/>
      <w:pPr>
        <w:ind w:left="5388" w:hanging="360"/>
      </w:pPr>
    </w:lvl>
    <w:lvl w:ilvl="7" w:tplc="1A76A60C">
      <w:start w:val="1"/>
      <w:numFmt w:val="lowerLetter"/>
      <w:lvlText w:val="%8."/>
      <w:lvlJc w:val="left"/>
      <w:pPr>
        <w:ind w:left="6108" w:hanging="360"/>
      </w:pPr>
    </w:lvl>
    <w:lvl w:ilvl="8" w:tplc="C8E242C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766"/>
    <w:rsid w:val="00260766"/>
    <w:rsid w:val="009B1375"/>
    <w:rsid w:val="00BA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3EE24"/>
  <w15:docId w15:val="{04EE102A-C064-4AA8-928A-6AFE00634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28"/>
      <w:lang w:val="en-US" w:eastAsia="en-US"/>
    </w:rPr>
  </w:style>
  <w:style w:type="character" w:customStyle="1" w:styleId="afb">
    <w:name w:val="Основной текст Знак"/>
    <w:link w:val="afa"/>
    <w:rPr>
      <w:b/>
      <w:bCs/>
      <w:sz w:val="28"/>
      <w:szCs w:val="24"/>
    </w:rPr>
  </w:style>
  <w:style w:type="paragraph" w:styleId="25">
    <w:name w:val="Body Text Indent 2"/>
    <w:basedOn w:val="a"/>
    <w:link w:val="26"/>
    <w:pPr>
      <w:widowControl w:val="0"/>
      <w:shd w:val="clear" w:color="auto" w:fill="FFFFFF"/>
      <w:ind w:firstLine="709"/>
      <w:jc w:val="both"/>
    </w:pPr>
    <w:rPr>
      <w:color w:val="000000"/>
      <w:sz w:val="27"/>
      <w:szCs w:val="28"/>
      <w:lang w:val="en-US" w:eastAsia="en-US"/>
    </w:rPr>
  </w:style>
  <w:style w:type="character" w:customStyle="1" w:styleId="26">
    <w:name w:val="Основной текст с отступом 2 Знак"/>
    <w:link w:val="25"/>
    <w:rPr>
      <w:color w:val="000000"/>
      <w:sz w:val="27"/>
      <w:szCs w:val="28"/>
      <w:shd w:val="clear" w:color="auto" w:fill="FFFFFF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paragraph" w:styleId="afc">
    <w:name w:val="Balloon Text"/>
    <w:basedOn w:val="a"/>
    <w:link w:val="afd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vt:lpstr>
    </vt:vector>
  </TitlesOfParts>
  <Company>Inc.</Company>
  <LinksUpToDate>false</LinksUpToDate>
  <CharactersWithSpaces>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К ПРОЕКТУ РЕШЕНИЯ «О ВНЕСЕНИИ ИЗМЕНЕНИЙ В РЕШЕНИЕ СОВЕТА ДЕПУТАТОВЧУЛЫМСКОГО РАЙОНА «О МУНИЦИПАЛЬНОМ БЮДЖЕТЕ ЧУЛЫМСКОГО РАЙОНА НА 2012 ГОД И ПЛАНОВЫЙ ПЕРИОД 2013-2014 ГОДОВ»</dc:title>
  <dc:creator>Elena_Iv</dc:creator>
  <cp:lastModifiedBy>Жарких Мария Андреевна</cp:lastModifiedBy>
  <cp:revision>7</cp:revision>
  <dcterms:created xsi:type="dcterms:W3CDTF">2024-05-23T03:47:00Z</dcterms:created>
  <dcterms:modified xsi:type="dcterms:W3CDTF">2024-05-23T10:12:00Z</dcterms:modified>
  <cp:version>1048576</cp:version>
</cp:coreProperties>
</file>